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2019091300738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 CARLOS ALBERTO GUALDRON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110.10.01.066 de 05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