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2019092500771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7363102-6 MECHE  ESTEPA EDGAR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7363102-6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LIQUIDACIÓN DEL CONTRATO 110-10-01-058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