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ANYURY JULIETH GARCIA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1118650423-1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SALUD NO 110.10.01.0038 DEL 2023-01-25 - PRESTAR SERVICIOS PROFESIONALES EN LAS ÁREAS DE SALUD MENTAL, INFANCIA Y JUVENTUDES, CON EL OBJETIVO DE CUMPLIR CON LAS METAS DEL PLAN DE DESARROLLO HATO COROZAL ALTO Y SOSTENIBLE 2020-2023.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SALUD NO 110.10.01.0038 DEL 2023-01-25 - PRESTAR SERVICIOS PROFESIONALES EN LAS ÁREAS DE SALUD MENTAL, INFANCIA Y JUVENTUDES, CON EL OBJETIVO DE CUMPLIR CON LAS METAS DEL PLAN DE DESARROLLO HATO COROZAL ALTO Y SOSTENIBLE 2020-2023.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