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PUBLICOS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$830.900,00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$830.900,00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LAS INSTALACIONES CENTROS EDUCATIVOS URBANOS CORRESPONDIENTE AL MES DE DICIEMBRE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100.04.362 DE DICIEMBRE 22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