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2021041200352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1.539.319,00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10N 14 -34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Treinta y Nueve Mil Trescientos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RESOLUCION PMCOD 300-11 No.11 PRIMA E INDEMNIZACION DE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1.539.319,00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638.289,00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761.939,00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139.091,00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1.539.319,00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1.539.319,00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