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8.585.370,00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100.04.300 DE JUNIO 15 DE 2022 - PAGO SERVICIO DE ENERGÍA DE LOS CENTROS EDUCATIVOS URBANOS Y RURALES CORRESPONDIENTE AL MES DE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8.585.370,00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8.585.370,00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8.585.370,00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8.585.370,00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