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201.737,00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Un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2022040400286  / RESOLUCIÓN NO 100.04.137 DE ABRIL 04 DE 2022 - PAGO SERVICIO DE RED INTERNET PLAN ESPECIAL ALCALDÍA Y FAMILIAS EN ACCIÓN CORRESPONDIENTE AL MES DE MARZO 2022, SEGÚN FACTURAS NO FVE-6987 Y 6997.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