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2022013100010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2022013100010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4.231.560,00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100.04.028 DE ENERO 28 DE 2022 - PAGO SERVICIO DE ENERGÍA DE LAS INSTALACIONES DE LA ADMINISTRACIÓN MUNICIPAL CORRESPONDIENTE AL MES DE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4.231.560,00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4.231.560,00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4.231.560,00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4.231.560,00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