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1118649615-5 LUIS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1118649615-5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POR PERIFONIEO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1118649615-5 LUIS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1118649615-5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POR PERIFONIEO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