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$149.749.740,00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ALIMENTACIÓN PARA EL MANTENIMIENTO DE LA COBERTURA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A GASODUCTOS Y OLEODUCTOS. LEY 153 2012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$79.740,00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$214.920.260,00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$364.670.000,00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SUMINISTRAR COMPLEMENTOS ALIMENTARIOS PARA LA PREPARACIÓN EN CASA A LOS NIÑOS, NIÑAS Y ADOLESCENTES MATRICULADOS EN EL SISTEMA EDUCATIVO OFICIAL DEL ÁREA URBANA DEL MUNICIPIO DE HATO COROZAL - EN EL CUMPLIMIENTO DEL PROGRAMA DE ALIMENTACIÓN ESCOLAR - PAE.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0155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