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2020090800962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  2020090300949  / PAGO RDC  2020090200627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