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$7.848.630,00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$96.747.226,00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$68.529.279,00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$32.249.074,00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$4.208.504,00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$24.186.805,00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$4.031.134,00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$4.031.134,00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$8.062.269,00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$1.057.045.425,00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