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0406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100.04.549 DE DICIEMBRE 31 DE 2021 - PAGO TRANSFERENCIA ADICIONAL AL INSTITUTO DE DESARROLLO MUNICIPAL - IDEHA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100.04.549 DE DICIEMBRE 31 DE 2021 - PAGO TRANSFERENCIA ADICIONAL AL INSTITUTO DE DESARROLLO MUNICIPAL - IDEHA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0827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