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$485.090,00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$485.090,00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SEPTIEMBRE 03 DE 2021 - PAGO SERVICIO DE ENERGÍA DE LAS INSTITUCIONES EDUCATIVAS RURALES CORRESPONDIENTE AL PERIODO ABRIL A JUNIO DE 2021 SEGÚN RELACIÓN ANEXA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SEPTIEMBRE 03 DE 2021 - PAGO SERVICIO DE ENERGÍA DE LAS INSTITUCIONES EDUCATIVAS RURALES CORRESPONDIENTE AL PERIODO ABRIL A JUNIO DE 2021 SEGÚN RELACIÓN ANEXA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