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$124.819.158,00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INGENIERA DE SISTEMAS A LA OFICINA ASESORA JURÍDICA, PARA APOYAR LA PUBLICACIÓN DE ACTUACIONES CONTRACTUALES EN EL SECOP, CARGAR INFORMACIÓN AL SÍA OBSERVA E INFORMES EN LA PLATAFORMA DE ENTES DE CONTROL,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