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MEDIMAS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901097473-5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2021-11-03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2021-06-24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0160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224139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SEGURIDAD SOCIAL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410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$340.800,00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100.04.428 DE NOVIEMBRE 3 DE 2021 - PAGO SEGURIDAD SOCIAL A CONCEJALES MUNICIPALES CORRESPONDIENTE AL MES DE OCTUBRE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2021-11-03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