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2021102601238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24.929.736,00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900348515-0 D &amp;AMP; CO PROYECTOS E INGENIERIA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900348515-0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60A 5 03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TUNJA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Veinticuatro Millones Novecientos Veintinueve Mil Setecientos Treinta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2021101501962  / PAGO LIQUIDACIÓN SMC-017-2021 CONTRATO DE OBRA PUBLICA 110.10.04.0127 DE AGOSTO 31 DE 2021 - MANTENIMIENTO A LAS INSTALACIONES ELÉCTRICAS DE LA CANCHA MULTIFUNCIONAL DEL BARRIO EL PROGRESO, MUNICIPIO DE HATO COROZAL, DEPARTAMENTO DE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24.136.844,00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498.595,00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294.297,00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24.929.736,00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24.929.736,00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24.929.736,00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