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2610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2.836.965,00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Cincuenta y Seis Mil Novecientos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CONCEJALES MES DE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2.356.965,00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2.836.965,00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