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2022012500045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2022-01-25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506.000,00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68306055-7 NANCY ROSMIRA NIÑO MUÑOZ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68306055-7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12 7 45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CONTRATO DE .P.S..No.110.10.01.0049 DE 2022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506.000,00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506.000,00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506.000,00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506.000,00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Quinientos Seis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2022012500045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2022-01-25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506.000,00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68306055-7 NANCY ROSMIRA NIÑO MUÑOZ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68306055-7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12 7 45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CONTRATO DE .P.S..No.110.10.01.0049 DE 2022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506.000,00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506.000,00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506.000,00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506.000,00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Quinientos Seis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