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2021122201587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720.000,00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1118650262-0 BEATRIZ ELENA PORRAS BOLAÑOS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1118650262-0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3 CR 15 49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Setecientos Veinte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2021122102272  / PAGO RESOLUCIÓN NO 100.04.519 DE DICIEMBRE 20 DE 2021 - PAGO Y APOYO A LOS INTEGRANTES DEL CONSEJO TERRITORIAL DE PLANEACION MUNICIPAL SEGÚN SOPORTES ANEXOS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