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2019022000001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AVANTEL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2019022000001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1.014.495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1.014.495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1.014.495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1.014.495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1.014.495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