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CONSERVACIÓN DE MICROCUENCAS QUE ABASTECEN EL ACUEDUCTO, PROTECCIÓN DE FUENTES Y REFORESTACIÓN DE DICHAS CUENCAS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$26.000.006,00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$23.999.994,00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$23.999.994,00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JARILLONES PARA PRESERVAR Y MANTENER EL CAUDAL DE LA MICRO CUENCA LAS GUAMAS FUENTE ABASTECEDORA DEL SISTEMA DE ACUEDUCTO DEL CASCO URBANO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