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H33.2.3.2.02.02.009.4503004.2021851250008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$13.090.000,00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$7.480.000,00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$7.480.000,00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A LA SECRETARIA GENERAL Y DE GOBIERNO PARA FORTALECER EL ÁREA DE GESTIÓN DEL RIESGO DE DESASTRES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