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2019-10-18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2019-07-29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00239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$6.884.827,75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$8.502.534,21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$108.842,75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EXCEDENTES FONPET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666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$1.437.989,85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$16.934.194,56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100.04.292 DE OCTUBRE 16 DE 2019 -  SIN SITUACIÓN DE FONDOS DE LA LMA DE LOS AFILIADOS EN EL MUNICIPIO DE HATO COROZAL AL RÉGIMEN SUBSIDIADO MES OCTUBRE 2019.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00942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2019-10-18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