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$262.469,00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$5.476.875,00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$5.476.875,00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2020 - EMPLEADOS DE LA PERSONERÍA MUNICIPAL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