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2020102900387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83.040,00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 GERMAN ALBERTO ENTELYS GUANAY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2 ESQ BARRIO VILLA JULIANA HATO COROZAL CAS.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DE APOYO  EPHACSAESP-IUO -002.2020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2020102900387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83.040,00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 GERMAN ALBERTO ENTELYS GUANAY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2 ESQ BARRIO VILLA JULIANA HATO COROZAL CAS.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DE APOYO  EPHACSAESP-IUO -002.2020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