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2022011300139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PROFESIONALES 800.09.01.001/ EPHAC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2022011300139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PROFESIONALES 800.09.01.001/ EPHAC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