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16:29:30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$146.381.527,29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$246.604.034,45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$113.647.464,16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$13.424.957,00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$13.424.957,00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2020-02-13 - RC  2020021300092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2020021300083  / estampilla cto 110.10.01.019 de 13 de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$1.540.000,00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$113.647.464,16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