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ANTONIO GIL VIVAS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6965232-5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16A 16 URB LAS CAYENAS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