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$17.824.252,00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$17.824.252,00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$17.824.252,00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Y PRORROGA No 01 AL CONTRATO DE OBRA No 110.10.04.002 DEL 16 DE OCTUBRE DE 2019, CUYO OBJETO ES PERFORACIÓN Y CONSTRUCCIÓN DE UN POZO PROFUNDO CON SISTEMA DE TRATAMIENTO, ALMACENAMIENTO Y RED DE DISTRIBUCIÓN PARA LA CAPTACIÓN DE AGUA SUBTERRÁNEA EN EL PREDIO COMUNITARIO DE LA INSTITUCIÓN EDUCATIVA LUIS HERNANDEZ VARGAS SEDE LAS NUBES VEREDA MARAURE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