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2021112301415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815.497,00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 22  70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Quince Mil Cuatrocientos Noventa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2021112302118  / PAGO RESOLUCIÓN PM. COD.300-11-039 DE NOVIEMBRE 22 DE 2021 - PAGO RETROACTIVO EN LIQUIDACIÓN DE PRESTACIONES SOCIALES VIGENCIA 2020 DEL ANTERIOR PERSONERO MUNICIPAL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815.497,00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604.160,00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105.226,00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70.055,00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36.056,00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815.497,00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815.497,00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