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2019041000236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1.653.450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 KALU  DE COLOMBIA S.A.S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Cincuenta y Tres Mil Cuatrocientos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100.04.098 de Abril 04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1.653.450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1.338.400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160.534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114.381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40.135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1.653.450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1.653.450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