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2020-08-13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$7.606.870,00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$1.007.400,00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$1.007.400,00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LAS INSTALACIONES DE LA ADMINISTRACIÓN MUNICIPAL CORRESPONDIENTE AL MES DE JULIO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0183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