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INTER CIDC 2018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901210368-4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 33 48A 07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17.150.000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17.150.000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343.000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CUARENTA Y TRES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