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2018 - EMPLEADOS PERSONERIA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