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2345</w:t>
      </w:r>
    </w:p>
    <w:p>
      <w:pPr>
        <w:pStyle w:val="Normal"/>
        <w:spacing w:lineRule="auto" w:line="240" w:before="0" w:after="0"/>
        <w:contextualSpacing/>
        <w:jc w:val="center"/>
        <w:rPr>
          <w:rFonts w:ascii="Arial" w:hAnsi="Arial" w:cs="Arial"/>
          <w:sz w:val="18"/>
          <w:szCs w:val="18"/>
        </w:rPr>
      </w:pPr>
      <w:r>
        <w:rPr>
          <w:rFonts w:cs="Arial" w:ascii="Arial" w:hAnsi="Arial"/>
          <w:sz w:val="18"/>
          <w:szCs w:val="18"/>
        </w:rPr>
        <w:t>(04 de Julio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2343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PEREZ  SERGIO  ANDRES OÑATE  PEREZ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1140869309</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E.S.E HOSPITAL LOCAL JUAN HERNANDO URREGO - AGUAZUL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59.736.600,00</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IPS MIMEDIC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200.000,00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59.936.600,00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PEREZ  SERGIO  ANDRES OÑATE  PEREZ</w:t>
      </w:r>
      <w:r>
        <w:rPr>
          <w:rFonts w:cs="Arial" w:ascii="Arial" w:hAnsi="Arial"/>
          <w:sz w:val="18"/>
          <w:szCs w:val="18"/>
        </w:rPr>
        <w:t xml:space="preserve">, identificado con CC </w:t>
      </w:r>
      <w:r>
        <w:rPr>
          <w:rFonts w:cs="Arial" w:ascii="Arial" w:hAnsi="Arial"/>
          <w:b/>
          <w:bCs/>
          <w:sz w:val="18"/>
          <w:szCs w:val="18"/>
        </w:rPr>
        <w:t>1140869309</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04 de Julio de 2024, se apertura el expediente N° </w:t>
      </w:r>
      <w:r>
        <w:rPr>
          <w:rFonts w:cs="Arial" w:ascii="Arial" w:hAnsi="Arial"/>
          <w:sz w:val="18"/>
          <w:szCs w:val="18"/>
        </w:rPr>
        <w:t>2343</w:t>
      </w:r>
      <w:r>
        <w:rPr>
          <w:rFonts w:cs="Arial" w:ascii="Arial" w:hAnsi="Arial"/>
          <w:sz w:val="18"/>
          <w:szCs w:val="18"/>
        </w:rPr>
        <w:t xml:space="preserve"> en contra del contribuyente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59.936.600,00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11.987.320,00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11.987.320,00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2343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PEREZ  SERGIO  ANDRES OÑATE  PEREZ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1140869309</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59.936.600,00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04 de Julio de 2024, se apertura el expediente No </w:t>
      </w:r>
      <w:r>
        <w:rPr>
          <w:rFonts w:cs="Arial" w:ascii="Arial" w:hAnsi="Arial"/>
          <w:sz w:val="18"/>
          <w:szCs w:val="18"/>
        </w:rPr>
        <w:t>2343</w:t>
      </w:r>
      <w:r>
        <w:rPr>
          <w:rFonts w:cs="Arial" w:ascii="Arial" w:hAnsi="Arial"/>
          <w:sz w:val="18"/>
          <w:szCs w:val="18"/>
        </w:rPr>
        <w:t xml:space="preserve">, en contra del contribuyente </w:t>
      </w:r>
      <w:r>
        <w:rPr>
          <w:rFonts w:cs="Arial" w:ascii="Arial" w:hAnsi="Arial"/>
          <w:b/>
          <w:bCs/>
          <w:sz w:val="18"/>
          <w:szCs w:val="18"/>
          <w:lang w:val="es-ES"/>
        </w:rPr>
        <w:t>PEREZ  SERGIO  ANDRES OÑATE  PEREZ</w:t>
      </w:r>
      <w:r>
        <w:rPr>
          <w:rFonts w:cs="Arial" w:ascii="Arial" w:hAnsi="Arial"/>
          <w:b/>
          <w:bCs/>
          <w:sz w:val="18"/>
          <w:szCs w:val="18"/>
        </w:rPr>
        <w:t>, identificado con CC 1140869309</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59.936.600,00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11.987.320,00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11.987.320,00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calle 5 26 23</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