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34534</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(24 de Septiembre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345435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SERGIO ANDRES CUEVAS TORRES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1118547993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SERGIO ANDRES CUEVAS TORRES</w:t>
      </w:r>
      <w:r>
        <w:rPr>
          <w:rFonts w:cs="Arial" w:ascii="Arial" w:hAnsi="Arial"/>
          <w:b/>
          <w:bCs/>
          <w:sz w:val="18"/>
          <w:szCs w:val="18"/>
        </w:rPr>
        <w:t>, identificado con CC 1118547993</w:t>
      </w:r>
      <w:r>
        <w:rPr>
          <w:rFonts w:cs="Arial" w:ascii="Arial" w:hAnsi="Arial"/>
          <w:sz w:val="18"/>
          <w:szCs w:val="18"/>
        </w:rPr>
        <w:t>, obtuvo ingresos por actividades gravadas con el impuesto de industria y comercio en el Municipio de Aguazul, durante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ARROCERA LA ESMERALDA S.A.S</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8.840.000,00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8.840.000,00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SERGIO ANDRES CUEVAS TORRES</w:t>
      </w:r>
      <w:r>
        <w:rPr>
          <w:rFonts w:cs="Arial" w:ascii="Arial" w:hAnsi="Arial"/>
          <w:sz w:val="18"/>
          <w:szCs w:val="18"/>
        </w:rPr>
        <w:t xml:space="preserve">, identificado con CC </w:t>
      </w:r>
      <w:r>
        <w:rPr>
          <w:rFonts w:cs="Arial" w:ascii="Arial" w:hAnsi="Arial"/>
          <w:b/>
          <w:bCs/>
          <w:sz w:val="18"/>
          <w:szCs w:val="18"/>
        </w:rPr>
        <w:t>1118547993</w:t>
      </w:r>
      <w:r>
        <w:rPr>
          <w:rFonts w:cs="Arial" w:ascii="Arial" w:hAnsi="Arial"/>
          <w:sz w:val="18"/>
          <w:szCs w:val="18"/>
        </w:rPr>
        <w:t>, omitió la presentación en el Municipio de Aguazul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24 de Septiembre de 2024, se apertura el expediente N° </w:t>
      </w:r>
      <w:r>
        <w:rPr>
          <w:rFonts w:cs="Arial" w:ascii="Arial" w:hAnsi="Arial"/>
          <w:sz w:val="18"/>
          <w:szCs w:val="18"/>
        </w:rPr>
        <w:t>345435</w:t>
      </w:r>
      <w:r>
        <w:rPr>
          <w:rFonts w:cs="Arial" w:ascii="Arial" w:hAnsi="Arial"/>
          <w:sz w:val="18"/>
          <w:szCs w:val="18"/>
        </w:rPr>
        <w:t xml:space="preserve"> en contra del contribuyente </w:t>
      </w:r>
      <w:r>
        <w:rPr>
          <w:rFonts w:cs="Arial" w:ascii="Arial" w:hAnsi="Arial"/>
          <w:b/>
          <w:bCs/>
          <w:sz w:val="18"/>
          <w:szCs w:val="18"/>
          <w:lang w:val="es-ES"/>
        </w:rPr>
        <w:t>SERGIO ANDRES CUEVAS TORRES</w:t>
      </w:r>
      <w:r>
        <w:rPr>
          <w:rFonts w:cs="Arial" w:ascii="Arial" w:hAnsi="Arial"/>
          <w:b/>
          <w:bCs/>
          <w:sz w:val="18"/>
          <w:szCs w:val="18"/>
        </w:rPr>
        <w:t>, identificado con CC 1118547993</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8.840.000,00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1.768.000,00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1.768.000,00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345435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SERGIO ANDRES CUEVAS TORRES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1118547993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SERGIO ANDRES CUEVAS TORRES</w:t>
      </w:r>
      <w:r>
        <w:rPr>
          <w:rFonts w:cs="Arial" w:ascii="Arial" w:hAnsi="Arial"/>
          <w:b/>
          <w:bCs/>
          <w:sz w:val="18"/>
          <w:szCs w:val="18"/>
        </w:rPr>
        <w:t>, identificado con CC 1118547993</w:t>
      </w:r>
      <w:r>
        <w:rPr>
          <w:rFonts w:cs="Arial" w:ascii="Arial" w:hAnsi="Arial"/>
          <w:sz w:val="18"/>
          <w:szCs w:val="18"/>
        </w:rPr>
        <w:t xml:space="preserve">, por concepto del Impuesto de Industria y Comercio, por el periodo gravable 2022.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2022,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SERGIO ANDRES CUEVAS TORRES</w:t>
      </w:r>
      <w:r>
        <w:rPr>
          <w:rFonts w:cs="Arial" w:ascii="Arial" w:hAnsi="Arial"/>
          <w:b/>
          <w:bCs/>
          <w:sz w:val="18"/>
          <w:szCs w:val="18"/>
        </w:rPr>
        <w:t>, identificado con CC 1118547993</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SERGIO ANDRES CUEVAS TORRES</w:t>
      </w:r>
      <w:r>
        <w:rPr>
          <w:rFonts w:cs="Arial" w:ascii="Arial" w:hAnsi="Arial"/>
          <w:b/>
          <w:bCs/>
          <w:sz w:val="18"/>
          <w:szCs w:val="18"/>
        </w:rPr>
        <w:t>, identificado con CC 1118547993</w:t>
      </w:r>
      <w:r>
        <w:rPr>
          <w:rFonts w:cs="Arial" w:ascii="Arial" w:hAnsi="Arial"/>
          <w:sz w:val="18"/>
          <w:szCs w:val="18"/>
        </w:rPr>
        <w:t>, obtuvo ingresos por actividades gravadas con el impuesto de industria y comercio en el Municipio de Aguazul, durante el periodo gravable 2022.</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8.840.000,00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SERGIO ANDRES CUEVAS TORRES</w:t>
      </w:r>
      <w:r>
        <w:rPr>
          <w:rFonts w:cs="Arial" w:ascii="Arial" w:hAnsi="Arial"/>
          <w:b/>
          <w:bCs/>
          <w:sz w:val="18"/>
          <w:szCs w:val="18"/>
        </w:rPr>
        <w:t>, identificado con CC 1118547993</w:t>
      </w:r>
      <w:r>
        <w:rPr>
          <w:rFonts w:cs="Arial" w:ascii="Arial" w:hAnsi="Arial"/>
          <w:sz w:val="18"/>
          <w:szCs w:val="18"/>
        </w:rPr>
        <w:t>, omitió la presentación de la declaración del Impuesto de Industria y Comercio por el periodo gravable 2022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24 de Septiembre de 2024, se apertura el expediente No </w:t>
      </w:r>
      <w:r>
        <w:rPr>
          <w:rFonts w:cs="Arial" w:ascii="Arial" w:hAnsi="Arial"/>
          <w:sz w:val="18"/>
          <w:szCs w:val="18"/>
        </w:rPr>
        <w:t>345435</w:t>
      </w:r>
      <w:r>
        <w:rPr>
          <w:rFonts w:cs="Arial" w:ascii="Arial" w:hAnsi="Arial"/>
          <w:sz w:val="18"/>
          <w:szCs w:val="18"/>
        </w:rPr>
        <w:t xml:space="preserve">, en contra del contribuyente </w:t>
      </w:r>
      <w:r>
        <w:rPr>
          <w:rFonts w:cs="Arial" w:ascii="Arial" w:hAnsi="Arial"/>
          <w:b/>
          <w:bCs/>
          <w:sz w:val="18"/>
          <w:szCs w:val="18"/>
          <w:lang w:val="es-ES"/>
        </w:rPr>
        <w:t>SERGIO ANDRES CUEVAS TORRES</w:t>
      </w:r>
      <w:r>
        <w:rPr>
          <w:rFonts w:cs="Arial" w:ascii="Arial" w:hAnsi="Arial"/>
          <w:b/>
          <w:bCs/>
          <w:sz w:val="18"/>
          <w:szCs w:val="18"/>
        </w:rPr>
        <w:t>, identificado con CC 1118547993</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8.840.000,00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1.768.000,00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1.768.000,00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N/A</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