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00003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2024-05-18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fue notificada el día: 2024-05-18 al contribuyente JUAN CARLOS LESMES DUCUARA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18 de Mayo de 2024.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