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004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2024-03-01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PABLO ROJAS RAMOS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1105469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25/06/2024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25/06/2024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25/06/2024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