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  <w:t>OFICIO EMBARGO CAMARA DE COMERCIO  PREDIAL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6</Words>
  <Characters>36</Characters>
  <CharactersWithSpaces>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2024-06-07T11:40:23Z</dcterms:modified>
  <cp:revision>1</cp:revision>
  <dc:subject/>
  <dc:title/>
</cp:coreProperties>
</file>