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20"/>
        <w:gridCol w:w="2110"/>
        <w:gridCol w:w="2699"/>
      </w:tblGrid>
      <w:tr>
        <w:trPr>
          <w:trHeight w:val="235"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 xml:space="preserve">EMPLAZAMIENTO PARA DECLARAR No. </w:t>
            </w:r>
          </w:p>
        </w:tc>
        <w:tc>
          <w:tcPr>
            <w:tcW w:w="48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r>
      <w:tr>
        <w:trPr>
          <w:trHeight w:val="676"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PERIODOS GRAVABLES:</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r>
        <w:trPr>
          <w:trHeight w:val="235"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EXPEDIENTE No.:               </w:t>
            </w:r>
          </w:p>
        </w:tc>
        <w:tc>
          <w:tcPr>
            <w:tcW w:w="48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r>
      <w:tr>
        <w:trPr>
          <w:trHeight w:val="220"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c>
          <w:tcPr>
            <w:tcW w:w="48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IDENTIFICACIÓN:</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xml:space="preserve">CC (X) o NIT (  ) No. </w:t>
            </w:r>
          </w:p>
        </w:tc>
      </w:tr>
      <w:tr>
        <w:trPr>
          <w:trHeight w:val="563" w:hRule="atLeast"/>
        </w:trPr>
        <w:tc>
          <w:tcPr>
            <w:tcW w:w="5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c>
          <w:tcPr>
            <w:tcW w:w="2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c>
          <w:tcPr>
            <w:tcW w:w="2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r>
        <w:trPr>
          <w:trHeight w:val="248" w:hRule="atLeast"/>
        </w:trPr>
        <w:tc>
          <w:tcPr>
            <w:tcW w:w="101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XXXX XXXXXXXX Identificado con C.C Nit No. XXXXXX, es propietario del vehículo de placa XXXXXX de servicio público, el cual se encuentra matriculado en dicho organismo de tránsito en el Municipio de Aguazul con fecha de XXXXXX.</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XXXX XXXXXXXX, identificado con la C.C o NIT No. XXXXXX omitió la presentación de la declaración del IMPUESTO DE CIRCULACIÓN Y TRÁNSITO DE VEHÍCULOS DE SERVICIO PÚBLICO para la (s) vigencia (s) XXX y XXX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26/10/2020 se apertura el expediente No. 2020-0344 en contra del contribuyente XXXX XXXXXXXX Identificado con CC o NIT No, XXXXXX por la omisión en la presentación de la declaración del IMPUESTO DE CIRCULACIÓN Y TRÁNSITO DE VEHÍCULOS DE SERVICIO PÚBLICO para la (s) vigencia (s) XXX y XXX.</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 xml:space="preserve">periodo(s) gravables </w:t>
      </w:r>
      <w:r>
        <w:rPr>
          <w:rFonts w:cs="Arial" w:ascii="Arial Narrow" w:hAnsi="Arial Narrow"/>
        </w:rPr>
        <w:t>XXX y XXX</w:t>
      </w:r>
      <w:r>
        <w:rPr>
          <w:rFonts w:cs="Arial" w:ascii="Arial Narrow" w:hAnsi="Arial Narrow"/>
          <w:lang w:val="es-ES"/>
        </w:rPr>
        <w:t>,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b/>
                <w:lang w:val="es-ES"/>
              </w:rPr>
            </w:pPr>
            <w:r>
              <w:rPr>
                <w:rFonts w:cs="Arial" w:ascii="Arial Narrow" w:hAnsi="Arial Narrow"/>
              </w:rPr>
              <w:t>XXXXXX</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rPr>
              <w:t>XXXXXX</w:t>
            </w:r>
            <w:r>
              <w:rPr>
                <w:rFonts w:cs="Arial" w:ascii="Arial Narrow" w:hAnsi="Arial Narrow"/>
                <w:b/>
                <w:bCs/>
                <w:lang w:val="es-ES"/>
              </w:rPr>
              <w:t xml:space="preserve">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rPr>
              <w:t>XXXXXX</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Narrow" w:hAnsi="Arial Narrow" w:cs="Arial"/>
                <w:b/>
                <w:b/>
                <w:bCs/>
                <w:lang w:val="es-ES"/>
              </w:rPr>
            </w:pPr>
            <w:r>
              <w:rPr>
                <w:rFonts w:cs="Arial" w:ascii="Arial Narrow" w:hAnsi="Arial Narrow"/>
              </w:rPr>
              <w:t>XXXXXX</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b/>
                <w:lang w:val="es-ES"/>
              </w:rPr>
            </w:pPr>
            <w:r>
              <w:rPr>
                <w:rFonts w:cs="Arial" w:ascii="Arial Narrow" w:hAnsi="Arial Narrow"/>
              </w:rPr>
              <w:t>XXXXXX</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b/>
                <w:lang w:val="es-ES"/>
              </w:rPr>
            </w:pPr>
            <w:r>
              <w:rPr>
                <w:rFonts w:cs="Arial" w:ascii="Arial Narrow" w:hAnsi="Arial Narrow"/>
              </w:rPr>
              <w:t>XXXXXX</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4"/>
      <w:gridCol w:w="1558"/>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rPr>
          </w:pPr>
          <w:r>
            <w:rPr>
              <w:rFonts w:eastAsia="Calibri" w:ascii="AvenirNext LT Pro Regular" w:hAnsi="AvenirNext LT Pro Regular"/>
              <w:kern w:val="0"/>
              <w:lang w:val="es-CO" w:bidi="ar-SA"/>
            </w:rPr>
            <w:drawing>
              <wp:anchor behindDoc="0" distT="0" distB="0" distL="114300" distR="114300" simplePos="0" locked="0" layoutInCell="1" allowOverlap="1" relativeHeight="3">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4"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8"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rPr>
          </w:pPr>
          <w:r>
            <w:rPr>
              <w:rFonts w:eastAsia="Calibri" w:ascii="AvenirNext LT Pro Regular" w:hAnsi="AvenirNext LT Pro Regular"/>
              <w:kern w:val="0"/>
              <w:lang w:val="es-CO" w:bidi="ar-SA"/>
            </w:rPr>
            <w:drawing>
              <wp:anchor behindDoc="1" distT="0" distB="0" distL="0" distR="0" simplePos="0" locked="0" layoutInCell="1" allowOverlap="1" relativeHeight="9">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eastAsia="Calibri" w:ascii="AvenirNext LT Pro Regular" w:hAnsi="AvenirNext LT Pro Regular"/>
              <w:kern w:val="0"/>
              <w:sz w:val="18"/>
              <w:szCs w:val="18"/>
              <w:lang w:val="es-CO" w:eastAsia="es-E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4"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8"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eastAsia="Calibri" w:ascii="AvenirNext LT Pro Regular" w:hAnsi="AvenirNext LT Pro Regular"/>
              <w:kern w:val="0"/>
              <w:sz w:val="18"/>
              <w:szCs w:val="18"/>
              <w:lang w:val="es-CO" w:eastAsia="es-E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9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cs="Calibri" w:ascii="Calibri" w:hAnsi="Calibri" w:eastAsia="Calibri"/>
      <w:color w:val="auto"/>
      <w:kern w:val="0"/>
      <w:sz w:val="22"/>
      <w:szCs w:val="22"/>
      <w:lang w:eastAsia="en-US" w:val="es-CO"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bidi w:val="0"/>
      <w:spacing w:before="0" w:after="0"/>
      <w:jc w:val="left"/>
    </w:pPr>
    <w:rPr>
      <w:rFonts w:ascii="Arial" w:hAnsi="Arial" w:cs="Arial" w:eastAsia="Calibri"/>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bidi w:val="0"/>
      <w:spacing w:before="0" w:after="0"/>
      <w:jc w:val="left"/>
    </w:pPr>
    <w:rPr>
      <w:rFonts w:cs="Calibri" w:ascii="Calibri" w:hAnsi="Calibri" w:eastAsia="Calibri"/>
      <w:color w:val="auto"/>
      <w:kern w:val="0"/>
      <w:sz w:val="22"/>
      <w:szCs w:val="22"/>
      <w:lang w:eastAsia="en-US" w:val="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ages>2</Pages>
  <Words>500</Words>
  <Characters>2765</Characters>
  <CharactersWithSpaces>3259</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PC01</cp:lastModifiedBy>
  <cp:lastPrinted>2023-04-19T20:17:00Z</cp:lastPrinted>
  <dcterms:modified xsi:type="dcterms:W3CDTF">2024-05-24T19:29:00Z</dcterms:modified>
  <cp:revision>3</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