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1200.180.3.0007</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15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15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SALOMON  LOPEZ LEMUS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7361269</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8</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x</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SALOMON  LOPEZ LEMUS</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Trescientos Noventa y Siete Mil Pesos M/CTE ($397.000,00)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x </w:t>
      </w:r>
      <w:r>
        <w:rPr>
          <w:rFonts w:cs="Arial" w:ascii="Arial" w:hAnsi="Arial"/>
        </w:rPr>
        <w:t>Municipio de YOPAL - CASANARE,  la cual fue obtenida xx.</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