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5.598.200,00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21 No. 6 - 29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Quinientos Noventa y Ocho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6357787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 CCF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5.025.500,00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572.700,00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5.598.200,00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5.598.200,00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5.598.200,00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