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92.609.031,00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Dos Millones Seiscientos Nueve Mil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declaración de retención en la fuente periodo 8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92.881.000,00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persona natural 10%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464.640,00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2.667.443,00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4.350.100,00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1.606.947,00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57.240,00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1.994.860,00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58900301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271.969,00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120.384,00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Consultoria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54.422.525,00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24361501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 empleados art 383 et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1.074.053,00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consultorias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25.850.699,00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92.881.000,00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92.881.000,00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