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362.422,00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901485038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4A 15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Sesenta y Dos Mil Cuatrocientos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3102552774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DEVOLUCION MAYOR VALOR RETENIDO ESTAMPILLA PROCULTURA.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362.422,00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Dto estamp procultura 1.75%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362.422,00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362.422,00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362.422,00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