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OROCUE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3.750.000,00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LICETH GOMEZ MARIACA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1115913336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33 31 36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Setecientos Cincuenta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3132557172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cxp cto.144/2021 según obligación presupuestal 493 de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3.750.000,00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3.750.000,00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3.750.000,00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3.750.000,00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