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252.920,00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Dos Mil Novecientos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DESCUENTO EMBARGO JUDICIAL DIC_21 Y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