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DUVAL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844005086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NRO. 15-10 PISO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AGUAZUL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3144424559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RES.036 SALDO A FAVOR SOLICITADO EN DEVOLUCIÒN.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