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6.658.296,00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RAMONA PINA MALABERT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24190778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6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Seiscientos Cincuenta y Ocho Mil Doscientos Noventa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3124794724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Obligación presupuestal N° 391 de 30 de diciembre de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63517826831 fondo de seguridad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6.658.296,00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6.658.296,00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6.658.296,00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6.658.296,00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