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MILA PINEROS MOLANO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31011358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89 BARIIO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486102039211,486102039211,486102039211,486102039211,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3112367282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202300608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